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68274154" w14:textId="77777777" w:rsidR="00FA2F54" w:rsidRDefault="00FA2F54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910302A" w14:textId="04E6B0D8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04/08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>
        <w:rPr>
          <w:rFonts w:ascii="Arial" w:eastAsia="Calibri" w:hAnsi="Arial" w:cs="Arial"/>
          <w:b/>
          <w:bCs/>
          <w:sz w:val="24"/>
          <w:szCs w:val="24"/>
        </w:rPr>
        <w:t>9</w:t>
      </w:r>
      <w:r w:rsidRPr="004379D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0EAE65" w14:textId="5366107E" w:rsidR="00AF2043" w:rsidRDefault="00782C8E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Hlk179461933"/>
      <w:r>
        <w:rPr>
          <w:rFonts w:ascii="Arial" w:eastAsia="Calibri" w:hAnsi="Arial" w:cs="Arial"/>
          <w:sz w:val="24"/>
          <w:szCs w:val="24"/>
        </w:rPr>
        <w:t xml:space="preserve"> 1- Projeto de Lei 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560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/2025, de iniciativa do Executivo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que </w:t>
      </w:r>
      <w:bookmarkStart w:id="1" w:name="_Hlk203142867"/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Dispõe sobre a Política Municipal de Esporte para o Município de João Monlevade, 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val="en-US" w:eastAsia="pt-BR"/>
        </w:rPr>
        <w:t>Reestrutura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o Conselho Municipal de Esportes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val="en-US" w:eastAsia="pt-BR"/>
        </w:rPr>
        <w:t xml:space="preserve"> e  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Fundo Municipal de Esportes e Lazer, </w:t>
      </w:r>
      <w:r w:rsidRPr="009E2ACB">
        <w:rPr>
          <w:rFonts w:ascii="Arial" w:hAnsi="Arial" w:cs="Arial"/>
          <w:iCs/>
          <w:sz w:val="24"/>
          <w:szCs w:val="24"/>
        </w:rPr>
        <w:t>Institui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o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Programa </w:t>
      </w:r>
      <w:r w:rsidRPr="009E2ACB">
        <w:rPr>
          <w:rFonts w:ascii="Arial" w:hAnsi="Arial" w:cs="Arial"/>
          <w:iCs/>
          <w:sz w:val="24"/>
          <w:szCs w:val="24"/>
        </w:rPr>
        <w:t>Bolsa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Atleta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no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Município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João Monlevade e dá outras providências.</w:t>
      </w:r>
      <w:bookmarkEnd w:id="1"/>
      <w:r w:rsidRPr="00782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Relator: Bruno</w:t>
      </w:r>
    </w:p>
    <w:p w14:paraId="2618107F" w14:textId="043DA012" w:rsidR="00782C8E" w:rsidRDefault="00782C8E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B329467" w14:textId="77777777" w:rsidR="00782C8E" w:rsidRDefault="00782C8E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C42DDC3" w14:textId="23BB5F5B" w:rsidR="009A3CA9" w:rsidRDefault="00782C8E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="009A3C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54A5C">
        <w:rPr>
          <w:rFonts w:ascii="Arial" w:eastAsia="Times New Roman" w:hAnsi="Arial" w:cs="Arial"/>
          <w:bCs/>
          <w:sz w:val="24"/>
          <w:szCs w:val="24"/>
          <w:lang w:eastAsia="pt-BR"/>
        </w:rPr>
        <w:t>-</w:t>
      </w:r>
      <w:r w:rsidR="009A3C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</w:t>
      </w:r>
      <w:bookmarkStart w:id="2" w:name="_Hlk203142895"/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>56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/2025, de iniciativa do </w:t>
      </w:r>
      <w:bookmarkEnd w:id="2"/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vereador João Cassimiro da Silva</w:t>
      </w:r>
      <w:r w:rsidR="00754A5C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que </w:t>
      </w:r>
      <w:r w:rsidR="0002059A" w:rsidRPr="009E2ACB">
        <w:rPr>
          <w:rFonts w:ascii="Arial" w:hAnsi="Arial" w:cs="Arial"/>
          <w:sz w:val="24"/>
          <w:szCs w:val="24"/>
        </w:rPr>
        <w:t>Dispõe sobre a criação da política de incentivo à prática de corrida de rua no âmbito do Município de João Monlevade e dá outras providências.</w:t>
      </w:r>
      <w:r w:rsidR="00754A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bookmarkStart w:id="3" w:name="_Hlk203144329"/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Relator:</w:t>
      </w:r>
      <w:r w:rsidR="009A3C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Belmar</w:t>
      </w:r>
    </w:p>
    <w:bookmarkEnd w:id="3"/>
    <w:p w14:paraId="02EE6266" w14:textId="77777777" w:rsidR="009A3CA9" w:rsidRPr="00F96A0F" w:rsidRDefault="009A3CA9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2D1F42D" w14:textId="16F71F99" w:rsidR="002D6D86" w:rsidRDefault="00782C8E" w:rsidP="000205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9A3CA9">
        <w:rPr>
          <w:rFonts w:ascii="Arial" w:eastAsia="Calibri" w:hAnsi="Arial" w:cs="Arial"/>
          <w:sz w:val="24"/>
          <w:szCs w:val="24"/>
        </w:rPr>
        <w:t xml:space="preserve"> – </w:t>
      </w:r>
      <w:bookmarkStart w:id="4" w:name="_Hlk203142970"/>
      <w:bookmarkStart w:id="5" w:name="_Hlk204876311"/>
      <w:r w:rsidR="00754A5C">
        <w:rPr>
          <w:rFonts w:ascii="Arial" w:eastAsia="Calibri" w:hAnsi="Arial" w:cs="Arial"/>
          <w:sz w:val="24"/>
          <w:szCs w:val="24"/>
        </w:rPr>
        <w:t>Projeto de Lei</w:t>
      </w:r>
      <w:r w:rsidR="00B35056">
        <w:rPr>
          <w:rFonts w:ascii="Arial" w:eastAsia="Calibri" w:hAnsi="Arial" w:cs="Arial"/>
          <w:sz w:val="24"/>
          <w:szCs w:val="24"/>
        </w:rPr>
        <w:t xml:space="preserve"> </w:t>
      </w:r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>56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9</w:t>
      </w:r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bookmarkEnd w:id="4"/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Executivo</w:t>
      </w:r>
      <w:bookmarkEnd w:id="5"/>
      <w:r w:rsidR="00754A5C" w:rsidRPr="00754A5C">
        <w:rPr>
          <w:rFonts w:ascii="Arial" w:eastAsia="Calibri" w:hAnsi="Arial" w:cs="Arial"/>
          <w:sz w:val="24"/>
          <w:szCs w:val="24"/>
        </w:rPr>
        <w:t xml:space="preserve">, que </w:t>
      </w:r>
      <w:r w:rsidR="0002059A" w:rsidRPr="0002059A">
        <w:rPr>
          <w:rFonts w:ascii="Arial" w:hAnsi="Arial" w:cs="Arial"/>
          <w:sz w:val="24"/>
          <w:szCs w:val="24"/>
        </w:rPr>
        <w:t>Autoriza o Município de João</w:t>
      </w:r>
      <w:r w:rsidR="0002059A">
        <w:rPr>
          <w:rFonts w:ascii="Arial" w:hAnsi="Arial" w:cs="Arial"/>
          <w:sz w:val="24"/>
          <w:szCs w:val="24"/>
        </w:rPr>
        <w:t xml:space="preserve"> </w:t>
      </w:r>
      <w:r w:rsidR="0002059A" w:rsidRPr="0002059A">
        <w:rPr>
          <w:rFonts w:ascii="Arial" w:hAnsi="Arial" w:cs="Arial"/>
          <w:sz w:val="24"/>
          <w:szCs w:val="24"/>
        </w:rPr>
        <w:t xml:space="preserve"> Monlevade a custear despesas com</w:t>
      </w:r>
      <w:r w:rsidR="0002059A">
        <w:rPr>
          <w:rFonts w:ascii="Arial" w:hAnsi="Arial" w:cs="Arial"/>
          <w:sz w:val="24"/>
          <w:szCs w:val="24"/>
        </w:rPr>
        <w:t xml:space="preserve"> </w:t>
      </w:r>
      <w:r w:rsidR="0002059A" w:rsidRPr="0002059A">
        <w:rPr>
          <w:rFonts w:ascii="Arial" w:hAnsi="Arial" w:cs="Arial"/>
          <w:sz w:val="24"/>
          <w:szCs w:val="24"/>
        </w:rPr>
        <w:t xml:space="preserve"> a participação de Professores e ou</w:t>
      </w:r>
      <w:r w:rsidR="0002059A">
        <w:rPr>
          <w:rFonts w:ascii="Arial" w:hAnsi="Arial" w:cs="Arial"/>
          <w:sz w:val="24"/>
          <w:szCs w:val="24"/>
        </w:rPr>
        <w:t xml:space="preserve"> </w:t>
      </w:r>
      <w:r w:rsidR="0002059A" w:rsidRPr="0002059A">
        <w:rPr>
          <w:rFonts w:ascii="Arial" w:hAnsi="Arial" w:cs="Arial"/>
          <w:sz w:val="24"/>
          <w:szCs w:val="24"/>
        </w:rPr>
        <w:t xml:space="preserve"> alunos da rede pública municipal</w:t>
      </w:r>
      <w:r w:rsidR="0002059A">
        <w:rPr>
          <w:rFonts w:ascii="Arial" w:hAnsi="Arial" w:cs="Arial"/>
          <w:sz w:val="24"/>
          <w:szCs w:val="24"/>
        </w:rPr>
        <w:t xml:space="preserve"> </w:t>
      </w:r>
      <w:r w:rsidR="0002059A" w:rsidRPr="0002059A">
        <w:rPr>
          <w:rFonts w:ascii="Arial" w:hAnsi="Arial" w:cs="Arial"/>
          <w:sz w:val="24"/>
          <w:szCs w:val="24"/>
        </w:rPr>
        <w:t xml:space="preserve"> de ensino em eventos educacionais</w:t>
      </w:r>
      <w:r w:rsidR="0002059A">
        <w:rPr>
          <w:rFonts w:ascii="Arial" w:hAnsi="Arial" w:cs="Arial"/>
          <w:sz w:val="24"/>
          <w:szCs w:val="24"/>
        </w:rPr>
        <w:t xml:space="preserve"> </w:t>
      </w:r>
      <w:r w:rsidR="0002059A" w:rsidRPr="0002059A">
        <w:rPr>
          <w:rFonts w:ascii="Arial" w:hAnsi="Arial" w:cs="Arial"/>
          <w:sz w:val="24"/>
          <w:szCs w:val="24"/>
        </w:rPr>
        <w:t xml:space="preserve"> realizados no exterior e dá outras</w:t>
      </w:r>
      <w:r w:rsidR="0002059A">
        <w:rPr>
          <w:rFonts w:ascii="Arial" w:hAnsi="Arial" w:cs="Arial"/>
          <w:sz w:val="24"/>
          <w:szCs w:val="24"/>
        </w:rPr>
        <w:t xml:space="preserve"> </w:t>
      </w:r>
      <w:r w:rsidR="0002059A" w:rsidRPr="0002059A">
        <w:rPr>
          <w:rFonts w:ascii="Arial" w:hAnsi="Arial" w:cs="Arial"/>
          <w:sz w:val="24"/>
          <w:szCs w:val="24"/>
        </w:rPr>
        <w:t xml:space="preserve"> providências.</w:t>
      </w:r>
      <w:r w:rsidR="0002059A">
        <w:rPr>
          <w:rFonts w:ascii="Arial" w:hAnsi="Arial" w:cs="Arial"/>
          <w:sz w:val="24"/>
          <w:szCs w:val="24"/>
        </w:rPr>
        <w:t xml:space="preserve"> </w:t>
      </w:r>
      <w:bookmarkStart w:id="6" w:name="_Hlk204876359"/>
      <w:r w:rsidR="0002059A">
        <w:rPr>
          <w:rFonts w:ascii="Arial" w:eastAsia="Calibri" w:hAnsi="Arial" w:cs="Arial"/>
          <w:sz w:val="24"/>
          <w:szCs w:val="24"/>
        </w:rPr>
        <w:t>Relator</w:t>
      </w:r>
      <w:r w:rsidR="009A3CA9">
        <w:rPr>
          <w:rFonts w:ascii="Arial" w:eastAsia="Calibri" w:hAnsi="Arial" w:cs="Arial"/>
          <w:sz w:val="24"/>
          <w:szCs w:val="24"/>
        </w:rPr>
        <w:t xml:space="preserve">: </w:t>
      </w:r>
      <w:r w:rsidR="0002059A">
        <w:rPr>
          <w:rFonts w:ascii="Arial" w:eastAsia="Calibri" w:hAnsi="Arial" w:cs="Arial"/>
          <w:sz w:val="24"/>
          <w:szCs w:val="24"/>
        </w:rPr>
        <w:t xml:space="preserve">Titó </w:t>
      </w:r>
      <w:bookmarkEnd w:id="0"/>
      <w:bookmarkEnd w:id="6"/>
    </w:p>
    <w:p w14:paraId="15B2B6CC" w14:textId="7DF03FDA" w:rsidR="00861614" w:rsidRDefault="00861614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333E65" w14:textId="5CF617EE" w:rsidR="0002059A" w:rsidRDefault="00782C8E" w:rsidP="00020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861614">
        <w:rPr>
          <w:rFonts w:ascii="Arial" w:eastAsia="Calibri" w:hAnsi="Arial" w:cs="Arial"/>
          <w:sz w:val="24"/>
          <w:szCs w:val="24"/>
        </w:rPr>
        <w:t xml:space="preserve">- Projeto de Lei </w:t>
      </w:r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70</w:t>
      </w:r>
      <w:r w:rsidR="00861614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r w:rsidR="008616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Zuza Gino de Oliveira Veloso, que </w:t>
      </w:r>
      <w:r w:rsidR="0002059A" w:rsidRPr="007779D7">
        <w:rPr>
          <w:rFonts w:ascii="Arial" w:hAnsi="Arial" w:cs="Arial"/>
          <w:sz w:val="24"/>
          <w:szCs w:val="24"/>
        </w:rPr>
        <w:t>Denomina de Wanderson Martins dos Santos “Pipoca” a atual quadra poliesportiva localizada na rua José Faustino Taveira no bairro Boa Vista, no município de João Monlevade</w:t>
      </w:r>
      <w:r w:rsidR="00767CC4" w:rsidRPr="009E2ACB">
        <w:rPr>
          <w:rFonts w:ascii="Arial" w:hAnsi="Arial" w:cs="Arial"/>
          <w:sz w:val="24"/>
          <w:szCs w:val="24"/>
        </w:rPr>
        <w:t>.</w:t>
      </w:r>
      <w:r w:rsidR="00767CC4" w:rsidRPr="00767CC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Relator: Belmar</w:t>
      </w:r>
    </w:p>
    <w:p w14:paraId="0500F0C0" w14:textId="17ED5D12" w:rsidR="00767CC4" w:rsidRDefault="00767CC4" w:rsidP="00767C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4CE921C" w14:textId="04B15C94" w:rsidR="00861614" w:rsidRDefault="00782C8E" w:rsidP="002D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2059A" w:rsidRPr="0002059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02059A">
        <w:rPr>
          <w:rFonts w:ascii="Arial" w:eastAsia="Calibri" w:hAnsi="Arial" w:cs="Arial"/>
          <w:sz w:val="24"/>
          <w:szCs w:val="24"/>
        </w:rPr>
        <w:t xml:space="preserve">Projeto de Lei </w:t>
      </w:r>
      <w:r w:rsidR="0002059A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571</w:t>
      </w:r>
      <w:r w:rsidR="0002059A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Sinval Jacinto Dias, que </w:t>
      </w:r>
      <w:r w:rsidR="0002059A" w:rsidRPr="007779D7">
        <w:rPr>
          <w:rFonts w:ascii="Arial" w:hAnsi="Arial" w:cs="Arial"/>
          <w:sz w:val="24"/>
          <w:szCs w:val="24"/>
        </w:rPr>
        <w:t>Denomina de “Jair Rodrigues” à rua identificada como rua A, localizada no bairro Santo Hipólito</w:t>
      </w:r>
      <w:r w:rsidR="0002059A">
        <w:rPr>
          <w:rFonts w:ascii="Arial" w:hAnsi="Arial" w:cs="Arial"/>
          <w:sz w:val="24"/>
          <w:szCs w:val="24"/>
        </w:rPr>
        <w:t xml:space="preserve">. </w:t>
      </w:r>
      <w:bookmarkStart w:id="7" w:name="_Hlk204876664"/>
      <w:r w:rsidR="0002059A">
        <w:rPr>
          <w:rFonts w:ascii="Arial" w:hAnsi="Arial" w:cs="Arial"/>
          <w:sz w:val="24"/>
          <w:szCs w:val="24"/>
        </w:rPr>
        <w:t>Relator: Bruno</w:t>
      </w:r>
      <w:bookmarkEnd w:id="7"/>
    </w:p>
    <w:p w14:paraId="35F6B509" w14:textId="548BD862" w:rsidR="0002059A" w:rsidRDefault="0002059A" w:rsidP="002D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917B3" w14:textId="63086F6C" w:rsidR="0002059A" w:rsidRDefault="00782C8E" w:rsidP="002D6D8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6</w:t>
      </w:r>
      <w:r w:rsidR="0002059A">
        <w:rPr>
          <w:rFonts w:ascii="Arial" w:hAnsi="Arial" w:cs="Arial"/>
          <w:sz w:val="24"/>
          <w:szCs w:val="24"/>
        </w:rPr>
        <w:t xml:space="preserve">- </w:t>
      </w:r>
      <w:r w:rsidR="0002059A">
        <w:rPr>
          <w:rFonts w:ascii="Arial" w:eastAsia="Calibri" w:hAnsi="Arial" w:cs="Arial"/>
          <w:sz w:val="24"/>
          <w:szCs w:val="24"/>
        </w:rPr>
        <w:t xml:space="preserve">Projeto de Lei </w:t>
      </w:r>
      <w:r w:rsidR="0002059A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>57</w:t>
      </w:r>
      <w:r w:rsidR="00D956B9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bookmarkStart w:id="8" w:name="_GoBack"/>
      <w:bookmarkEnd w:id="8"/>
      <w:r w:rsidR="0002059A"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/2025, de iniciativa do Executivo</w:t>
      </w:r>
      <w:r w:rsidR="000205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que </w:t>
      </w:r>
      <w:r w:rsidR="0002059A" w:rsidRPr="00182E37">
        <w:rPr>
          <w:rFonts w:ascii="Arial" w:hAnsi="Arial" w:cs="Arial"/>
        </w:rPr>
        <w:t xml:space="preserve">Autoriza </w:t>
      </w:r>
      <w:r w:rsidR="0002059A">
        <w:rPr>
          <w:rFonts w:ascii="Arial" w:hAnsi="Arial" w:cs="Arial"/>
        </w:rPr>
        <w:t>o</w:t>
      </w:r>
      <w:r w:rsidR="0002059A" w:rsidRPr="00182E37">
        <w:rPr>
          <w:rFonts w:ascii="Arial" w:hAnsi="Arial" w:cs="Arial"/>
        </w:rPr>
        <w:t xml:space="preserve"> </w:t>
      </w:r>
      <w:r w:rsidR="0002059A">
        <w:rPr>
          <w:rFonts w:ascii="Arial" w:hAnsi="Arial" w:cs="Arial"/>
        </w:rPr>
        <w:t>r</w:t>
      </w:r>
      <w:r w:rsidR="0002059A" w:rsidRPr="00182E37">
        <w:rPr>
          <w:rFonts w:ascii="Arial" w:hAnsi="Arial" w:cs="Arial"/>
        </w:rPr>
        <w:t xml:space="preserve">epasse </w:t>
      </w:r>
      <w:r w:rsidR="0002059A">
        <w:rPr>
          <w:rFonts w:ascii="Arial" w:hAnsi="Arial" w:cs="Arial"/>
        </w:rPr>
        <w:t>d</w:t>
      </w:r>
      <w:r w:rsidR="0002059A" w:rsidRPr="00182E37">
        <w:rPr>
          <w:rFonts w:ascii="Arial" w:hAnsi="Arial" w:cs="Arial"/>
        </w:rPr>
        <w:t xml:space="preserve">e Recursos Financeiros </w:t>
      </w:r>
      <w:r w:rsidR="0002059A">
        <w:rPr>
          <w:rFonts w:ascii="Arial" w:hAnsi="Arial" w:cs="Arial"/>
        </w:rPr>
        <w:t>p</w:t>
      </w:r>
      <w:r w:rsidR="0002059A" w:rsidRPr="00182E37">
        <w:rPr>
          <w:rFonts w:ascii="Arial" w:hAnsi="Arial" w:cs="Arial"/>
        </w:rPr>
        <w:t xml:space="preserve">ara Organizações </w:t>
      </w:r>
      <w:r w:rsidR="0002059A">
        <w:rPr>
          <w:rFonts w:ascii="Arial" w:hAnsi="Arial" w:cs="Arial"/>
        </w:rPr>
        <w:t>d</w:t>
      </w:r>
      <w:r w:rsidR="0002059A" w:rsidRPr="00182E37">
        <w:rPr>
          <w:rFonts w:ascii="Arial" w:hAnsi="Arial" w:cs="Arial"/>
        </w:rPr>
        <w:t xml:space="preserve">a Sociedade Civil </w:t>
      </w:r>
      <w:r w:rsidR="0002059A">
        <w:rPr>
          <w:rFonts w:ascii="Arial" w:hAnsi="Arial" w:cs="Arial"/>
        </w:rPr>
        <w:t>–</w:t>
      </w:r>
      <w:r w:rsidR="0002059A" w:rsidRPr="00182E37">
        <w:rPr>
          <w:rFonts w:ascii="Arial" w:hAnsi="Arial" w:cs="Arial"/>
        </w:rPr>
        <w:t xml:space="preserve"> Osc</w:t>
      </w:r>
      <w:r w:rsidR="0002059A">
        <w:rPr>
          <w:rFonts w:ascii="Arial" w:hAnsi="Arial" w:cs="Arial"/>
        </w:rPr>
        <w:t xml:space="preserve">. </w:t>
      </w:r>
      <w:r w:rsidR="0002059A">
        <w:rPr>
          <w:rFonts w:ascii="Arial" w:eastAsia="Calibri" w:hAnsi="Arial" w:cs="Arial"/>
          <w:sz w:val="24"/>
          <w:szCs w:val="24"/>
        </w:rPr>
        <w:t>Relator: Titó</w:t>
      </w:r>
    </w:p>
    <w:sectPr w:rsidR="0002059A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816B6"/>
    <w:rsid w:val="00085A68"/>
    <w:rsid w:val="000B4341"/>
    <w:rsid w:val="000C08DF"/>
    <w:rsid w:val="000D7A4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21495"/>
    <w:rsid w:val="00223002"/>
    <w:rsid w:val="00224FA3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67CC4"/>
    <w:rsid w:val="00782C8E"/>
    <w:rsid w:val="00787D42"/>
    <w:rsid w:val="00793F8C"/>
    <w:rsid w:val="0079721C"/>
    <w:rsid w:val="007B0CD7"/>
    <w:rsid w:val="007B105E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2ADB"/>
    <w:rsid w:val="00AD4D16"/>
    <w:rsid w:val="00AE64ED"/>
    <w:rsid w:val="00AF2043"/>
    <w:rsid w:val="00AF2F54"/>
    <w:rsid w:val="00B27E05"/>
    <w:rsid w:val="00B35056"/>
    <w:rsid w:val="00B41154"/>
    <w:rsid w:val="00B45BB7"/>
    <w:rsid w:val="00B54E6A"/>
    <w:rsid w:val="00B5552F"/>
    <w:rsid w:val="00B61BF6"/>
    <w:rsid w:val="00B82193"/>
    <w:rsid w:val="00B91ACC"/>
    <w:rsid w:val="00BA6841"/>
    <w:rsid w:val="00BC44F2"/>
    <w:rsid w:val="00BD1077"/>
    <w:rsid w:val="00BE183E"/>
    <w:rsid w:val="00BE4486"/>
    <w:rsid w:val="00BE7F72"/>
    <w:rsid w:val="00C003D2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2025-06-30T12:26:00Z</cp:lastPrinted>
  <dcterms:created xsi:type="dcterms:W3CDTF">2025-07-31T20:52:00Z</dcterms:created>
  <dcterms:modified xsi:type="dcterms:W3CDTF">2025-08-01T13:32:00Z</dcterms:modified>
</cp:coreProperties>
</file>